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CESI黑体-GB2312" w:hAnsi="CESI黑体-GB2312" w:eastAsia="CESI黑体-GB2312" w:cs="CESI黑体-GB2312"/>
          <w:kern w:val="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kern w:val="2"/>
          <w:sz w:val="32"/>
          <w:szCs w:val="32"/>
        </w:rPr>
        <w:t>附件8</w:t>
      </w:r>
    </w:p>
    <w:p>
      <w:pPr>
        <w:spacing w:before="289" w:beforeLines="50" w:after="289" w:afterLines="50" w:line="576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/>
          <w:sz w:val="36"/>
          <w:szCs w:val="36"/>
          <w:u w:val="single"/>
          <w:lang w:eastAsia="zh-CN"/>
        </w:rPr>
        <w:t>陕西国际商贸学院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推荐项目汇总表</w:t>
      </w:r>
    </w:p>
    <w:p>
      <w:pPr>
        <w:spacing w:line="576" w:lineRule="exact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推荐单位：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陕西国际商贸学院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时间：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2024年元月8日</w:t>
      </w:r>
    </w:p>
    <w:tbl>
      <w:tblPr>
        <w:tblStyle w:val="4"/>
        <w:tblW w:w="8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004"/>
        <w:gridCol w:w="2446"/>
        <w:gridCol w:w="1591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宋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/>
                <w:sz w:val="21"/>
                <w:szCs w:val="21"/>
              </w:rPr>
              <w:t>序号</w:t>
            </w: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宋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/>
                <w:sz w:val="21"/>
                <w:szCs w:val="21"/>
              </w:rPr>
              <w:t>项目类别</w:t>
            </w: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宋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/>
                <w:sz w:val="21"/>
                <w:szCs w:val="21"/>
              </w:rPr>
              <w:t>项目名称</w:t>
            </w: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宋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/>
                <w:sz w:val="21"/>
                <w:szCs w:val="21"/>
              </w:rPr>
              <w:t>申报单位</w:t>
            </w: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方正黑体简体" w:hAnsi="宋体" w:eastAsia="方正黑体简体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高校院所科技人员服务企业项目</w:t>
            </w: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酸性蚀刻液的再生和铜回收的技术研究</w:t>
            </w: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陕西国际商贸学院</w:t>
            </w: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27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004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446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591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1893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1701" w:gutter="0"/>
      <w:pgNumType w:start="1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3071" w:wrap="around" w:vAnchor="text" w:hAnchor="page" w:x="7292" w:y="-5"/>
      <w:tabs>
        <w:tab w:val="center" w:pos="4140"/>
        <w:tab w:val="right" w:pos="8300"/>
        <w:tab w:val="clear" w:pos="4153"/>
        <w:tab w:val="clear" w:pos="8306"/>
      </w:tabs>
      <w:ind w:right="324" w:rightChars="135"/>
      <w:jc w:val="right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3242" w:wrap="around" w:vAnchor="text" w:hAnchor="margin" w:xAlign="outside" w:y="1"/>
      <w:tabs>
        <w:tab w:val="center" w:pos="4140"/>
        <w:tab w:val="right" w:pos="8300"/>
        <w:tab w:val="clear" w:pos="4153"/>
        <w:tab w:val="clear" w:pos="8306"/>
      </w:tabs>
      <w:ind w:firstLine="336" w:firstLineChars="12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100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center" w:pos="4140"/>
        <w:tab w:val="right" w:pos="8300"/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40"/>
        <w:tab w:val="right" w:pos="8300"/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40"/>
        <w:tab w:val="right" w:pos="8300"/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40"/>
        <w:tab w:val="right" w:pos="8300"/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wMWE3MWEzMWE5YWZkNWUxZDc4NjdjZmZiZWM2MWMifQ=="/>
  </w:docVars>
  <w:rsids>
    <w:rsidRoot w:val="00B6087F"/>
    <w:rsid w:val="00015B87"/>
    <w:rsid w:val="00387A65"/>
    <w:rsid w:val="0045214B"/>
    <w:rsid w:val="008733AF"/>
    <w:rsid w:val="00A308AA"/>
    <w:rsid w:val="00B6087F"/>
    <w:rsid w:val="00E952C3"/>
    <w:rsid w:val="00F02879"/>
    <w:rsid w:val="05571F68"/>
    <w:rsid w:val="088C017B"/>
    <w:rsid w:val="0FF46D31"/>
    <w:rsid w:val="12EA441C"/>
    <w:rsid w:val="1A170FD8"/>
    <w:rsid w:val="1A4B1C44"/>
    <w:rsid w:val="1D2D3883"/>
    <w:rsid w:val="20C75D9C"/>
    <w:rsid w:val="21BC3427"/>
    <w:rsid w:val="242F6132"/>
    <w:rsid w:val="2FC00586"/>
    <w:rsid w:val="32C4038E"/>
    <w:rsid w:val="349A75F8"/>
    <w:rsid w:val="39924D42"/>
    <w:rsid w:val="3CA8487C"/>
    <w:rsid w:val="3F542A99"/>
    <w:rsid w:val="44FC39B7"/>
    <w:rsid w:val="470D1EAB"/>
    <w:rsid w:val="472471F5"/>
    <w:rsid w:val="4E710F72"/>
    <w:rsid w:val="50CC6933"/>
    <w:rsid w:val="56080F82"/>
    <w:rsid w:val="599E2E37"/>
    <w:rsid w:val="5AF70A51"/>
    <w:rsid w:val="5BA74225"/>
    <w:rsid w:val="5DC7295C"/>
    <w:rsid w:val="657F1D6E"/>
    <w:rsid w:val="67242BCD"/>
    <w:rsid w:val="6AEA5EDC"/>
    <w:rsid w:val="6DFF1C9E"/>
    <w:rsid w:val="705A7660"/>
    <w:rsid w:val="722A12B4"/>
    <w:rsid w:val="782A3DBC"/>
    <w:rsid w:val="7C54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  <w:rPr>
      <w:rFonts w:ascii="Times New Roman" w:hAnsi="Times New Roman" w:eastAsia="宋体" w:cs="Times New Roman"/>
      <w:sz w:val="21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2024-01-10T01:16:00Z</dcterms:created>
  <dc:creator>River</dc:creator>
  <cp:lastModifiedBy>科技处收发文</cp:lastModifiedBy>
  <dcterms:modified xsi:type="dcterms:W3CDTF">2024-01-10T02:53:16Z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6EB0BF7990FA4493BDD48A1BD51AE7F9_12</vt:lpwstr>
  </property>
</Properties>
</file>